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AA07" w14:textId="77777777" w:rsidR="0046058A" w:rsidRDefault="0046058A" w:rsidP="0046058A">
      <w:pPr>
        <w:pStyle w:val="Bezodstpw"/>
        <w:jc w:val="center"/>
        <w:rPr>
          <w:rFonts w:ascii="Liberation Serif" w:hAnsi="Liberation Serif" w:cs="Liberation Serif"/>
          <w:b/>
          <w:sz w:val="36"/>
          <w:szCs w:val="36"/>
          <w:lang w:eastAsia="pl-PL"/>
        </w:rPr>
      </w:pPr>
      <w:r w:rsidRPr="0046058A">
        <w:rPr>
          <w:rFonts w:ascii="Liberation Serif" w:hAnsi="Liberation Serif" w:cs="Liberation Serif"/>
          <w:b/>
          <w:sz w:val="36"/>
          <w:szCs w:val="36"/>
          <w:lang w:eastAsia="pl-PL"/>
        </w:rPr>
        <w:t>N</w:t>
      </w:r>
      <w:r w:rsidRPr="0046058A">
        <w:rPr>
          <w:rFonts w:ascii="Liberation Serif" w:hAnsi="Liberation Serif" w:cs="Liberation Serif"/>
          <w:b/>
          <w:sz w:val="36"/>
          <w:szCs w:val="36"/>
          <w:lang w:eastAsia="pl-PL"/>
        </w:rPr>
        <w:t xml:space="preserve">abór kandydatów do Rady Seniorów </w:t>
      </w:r>
    </w:p>
    <w:p w14:paraId="7A615CEA" w14:textId="56348E3D" w:rsidR="0046058A" w:rsidRPr="0046058A" w:rsidRDefault="0046058A" w:rsidP="0046058A">
      <w:pPr>
        <w:pStyle w:val="Bezodstpw"/>
        <w:jc w:val="center"/>
        <w:rPr>
          <w:rFonts w:ascii="Liberation Serif" w:hAnsi="Liberation Serif" w:cs="Liberation Serif"/>
          <w:b/>
          <w:sz w:val="36"/>
          <w:szCs w:val="36"/>
          <w:lang w:eastAsia="pl-PL"/>
        </w:rPr>
      </w:pPr>
      <w:r w:rsidRPr="0046058A">
        <w:rPr>
          <w:rFonts w:ascii="Liberation Serif" w:hAnsi="Liberation Serif" w:cs="Liberation Serif"/>
          <w:b/>
          <w:sz w:val="36"/>
          <w:szCs w:val="36"/>
          <w:lang w:eastAsia="pl-PL"/>
        </w:rPr>
        <w:t>Powiatu Jeleniogórskiego</w:t>
      </w:r>
    </w:p>
    <w:p w14:paraId="72EBCA00" w14:textId="77777777" w:rsidR="00634EDA" w:rsidRDefault="00634EDA" w:rsidP="00634EDA">
      <w:pPr>
        <w:pStyle w:val="Bezodstpw"/>
        <w:jc w:val="both"/>
        <w:rPr>
          <w:rFonts w:ascii="Liberation Serif" w:hAnsi="Liberation Serif" w:cs="Liberation Serif"/>
          <w:b/>
          <w:sz w:val="28"/>
          <w:szCs w:val="28"/>
          <w:lang w:eastAsia="pl-PL"/>
        </w:rPr>
      </w:pPr>
    </w:p>
    <w:p w14:paraId="49869420" w14:textId="77777777" w:rsidR="00634EDA" w:rsidRDefault="00634EDA" w:rsidP="00634EDA">
      <w:pPr>
        <w:pStyle w:val="Bezodstpw"/>
        <w:jc w:val="both"/>
        <w:rPr>
          <w:rFonts w:ascii="Liberation Serif" w:hAnsi="Liberation Serif" w:cs="Liberation Serif"/>
          <w:b/>
          <w:sz w:val="28"/>
          <w:szCs w:val="28"/>
          <w:lang w:eastAsia="pl-PL"/>
        </w:rPr>
      </w:pPr>
    </w:p>
    <w:p w14:paraId="7E12AD05" w14:textId="76BCF16B" w:rsidR="00634EDA" w:rsidRPr="0046058A" w:rsidRDefault="00634EDA" w:rsidP="00634EDA">
      <w:pPr>
        <w:pStyle w:val="Bezodstpw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  <w:r w:rsidRPr="0046058A">
        <w:rPr>
          <w:rFonts w:ascii="Liberation Serif" w:hAnsi="Liberation Serif" w:cs="Liberation Serif"/>
          <w:b/>
          <w:sz w:val="24"/>
          <w:szCs w:val="24"/>
          <w:lang w:eastAsia="pl-PL"/>
        </w:rPr>
        <w:t>Starosta Jeleniogórski ogłasza nabór kandydatów do Rady Seniorów Powiatu Jeleniogórskiego</w:t>
      </w:r>
    </w:p>
    <w:p w14:paraId="2D84A35C" w14:textId="77777777" w:rsidR="00634EDA" w:rsidRDefault="00634EDA" w:rsidP="00634EDA">
      <w:pPr>
        <w:pStyle w:val="Bezodstpw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</w:p>
    <w:p w14:paraId="547BD4B7" w14:textId="77777777" w:rsidR="00634EDA" w:rsidRDefault="00634EDA" w:rsidP="00634EDA">
      <w:pPr>
        <w:pStyle w:val="Bezodstpw"/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Kandydatem do Rady Seniorów Powiatu Jeleniogórskiego może być osoba, która jednocześnie spełnia dwa poniższe kryteria: </w:t>
      </w:r>
    </w:p>
    <w:p w14:paraId="2D9C5795" w14:textId="77777777" w:rsidR="00634EDA" w:rsidRDefault="00634EDA" w:rsidP="00634EDA">
      <w:pPr>
        <w:pStyle w:val="Bezodstpw"/>
        <w:numPr>
          <w:ilvl w:val="0"/>
          <w:numId w:val="10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>jest mieszkańcem Powiatu Jeleniogórskiego,</w:t>
      </w:r>
    </w:p>
    <w:p w14:paraId="61D8C692" w14:textId="77777777" w:rsidR="00634EDA" w:rsidRDefault="00634EDA" w:rsidP="00634EDA">
      <w:pPr>
        <w:pStyle w:val="Bezodstpw"/>
        <w:numPr>
          <w:ilvl w:val="0"/>
          <w:numId w:val="10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została zgłoszona do Rady Seniorów Powiatu Jeleniogórskiego przez Gminne Rady Seniorów działające na terenie Powiatu Jeleniogórskiego. </w:t>
      </w:r>
    </w:p>
    <w:p w14:paraId="5446A7E7" w14:textId="77777777" w:rsidR="00634EDA" w:rsidRDefault="00634EDA" w:rsidP="00634EDA">
      <w:pPr>
        <w:pStyle w:val="Bezodstpw"/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35A43318" w14:textId="77777777" w:rsidR="00634EDA" w:rsidRDefault="00634EDA" w:rsidP="00634EDA">
      <w:pPr>
        <w:pStyle w:val="Bezodstpw"/>
        <w:numPr>
          <w:ilvl w:val="0"/>
          <w:numId w:val="11"/>
        </w:numPr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  <w:r>
        <w:rPr>
          <w:rFonts w:ascii="Liberation Serif" w:hAnsi="Liberation Serif" w:cs="Liberation Serif"/>
          <w:b/>
          <w:sz w:val="24"/>
          <w:szCs w:val="24"/>
          <w:lang w:eastAsia="pl-PL"/>
        </w:rPr>
        <w:t>Wzór zgłoszenia kandydata do Rady Seniorów Powiatu Jeleniogórskiego jest dostępny poniżej (załącznik nr 1).</w:t>
      </w:r>
    </w:p>
    <w:p w14:paraId="7748E1F4" w14:textId="77777777" w:rsidR="00634EDA" w:rsidRDefault="00634EDA" w:rsidP="00634EDA">
      <w:pPr>
        <w:pStyle w:val="Bezodstpw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b/>
          <w:sz w:val="24"/>
          <w:szCs w:val="24"/>
          <w:lang w:eastAsia="pl-PL"/>
        </w:rPr>
        <w:t>Kandydatów należy zgłaszać w terminie od dnia 15.12.2020r.  do dnia 15.01.2021r.</w:t>
      </w: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Zgłoszenie kandydata należy dostarczyć po uprzednim umówieniu terminu i godziny (tel. 75 64 73 134, 75 64 73 130) do siedziby Starostwa Powiatowego w Jeleniej Górze ul. Kochanowskiego 10 (punkt kancelaryjny), pocztą tradycyjną (uwaga: liczy się data wpływu zgłoszenia do Starostwa Powiatowego) lub za pośrednictwem platformy ePUAP. Na kopercie zawierającej zgłoszenie kandydata należy wpisać informację: „Nabór kandydatów do Rady Seniorów Powiatu Jeleniogórskiego”.</w:t>
      </w:r>
    </w:p>
    <w:p w14:paraId="42113D5C" w14:textId="77777777" w:rsidR="00634EDA" w:rsidRDefault="00634EDA" w:rsidP="00634EDA">
      <w:pPr>
        <w:pStyle w:val="Bezodstpw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>Zgłoszenie kandydata do Rady Seniorów Powiatu Jeleniogórskiego powinno być obligatoryjnie poprzedzone odebraniem od kandydata oświadczenia o wyrażeniu zgody na kandydowanie do Rady Seniorów Powiatu Jeleniogórskiego (załącznik Nr 2). Oświadczenie powinno być przechowywane w dokumentacji Gminnej Rady Seniorów.</w:t>
      </w:r>
    </w:p>
    <w:p w14:paraId="2A6BC5AB" w14:textId="77777777" w:rsidR="00634EDA" w:rsidRDefault="00634EDA" w:rsidP="00634EDA">
      <w:pPr>
        <w:pStyle w:val="Bezodstpw"/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038B0365" w14:textId="77777777" w:rsidR="00634EDA" w:rsidRDefault="00634EDA" w:rsidP="00634EDA">
      <w:pPr>
        <w:pStyle w:val="Bezodstpw"/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>Zgodnie z Regulaminem Rady Seniorów Powiatu Jeleniogórskiego przyjętym uchwałą Zarządu Powiatu Jeleniogórskiego Nr 137/423/20 z dnia 8 grudnia 2020 r. w sprawie powołania Rady Seniorów Powiatu Jeleniogórskiego (załącznik Nr 3): Starosta Jeleniogórski powołuje członków Rady w drodze zarządzenia spośród kandydatur zgłoszonych przez Gminne Rady Seniorów działające na terenie Powiatu Jeleniogórskiego, w skład Rady wchodzi od 3 do 9 osób, kadencja Rady trwa trzy lata. W przypadku zgłoszenia większej liczby kandydatów do Rady, niż przewiduje Regulamin Rady Seniorów Powiatu Jeleniogórskiego lub braku zgłoszenia, ostateczny skład ustala Starosta Jeleniogórski (od powyższego rozstrzygnięcia nie przysługuje odwołanie).</w:t>
      </w:r>
    </w:p>
    <w:p w14:paraId="070DFE1B" w14:textId="77777777" w:rsidR="00634EDA" w:rsidRDefault="00634EDA" w:rsidP="00634EDA">
      <w:pPr>
        <w:pStyle w:val="Bezodstpw"/>
        <w:rPr>
          <w:rFonts w:ascii="Liberation Serif" w:hAnsi="Liberation Serif" w:cs="Liberation Serif"/>
          <w:sz w:val="24"/>
          <w:szCs w:val="24"/>
        </w:rPr>
      </w:pPr>
    </w:p>
    <w:p w14:paraId="3ED9FF11" w14:textId="77777777" w:rsidR="00634EDA" w:rsidRDefault="00634EDA" w:rsidP="00634EDA">
      <w:pPr>
        <w:pStyle w:val="Bezodstpw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</w:rPr>
        <w:t xml:space="preserve">Załącznik Nr 1 – wzór zgłoszenia kandydata do </w:t>
      </w:r>
      <w:r>
        <w:rPr>
          <w:rFonts w:ascii="Liberation Serif" w:hAnsi="Liberation Serif" w:cs="Liberation Serif"/>
          <w:sz w:val="24"/>
          <w:szCs w:val="24"/>
          <w:lang w:eastAsia="pl-PL"/>
        </w:rPr>
        <w:t>Rady Seniorów Powiatu Jeleniogórskiego;</w:t>
      </w:r>
    </w:p>
    <w:p w14:paraId="4C1AFDED" w14:textId="77777777" w:rsidR="00634EDA" w:rsidRDefault="00634EDA" w:rsidP="00634EDA">
      <w:pPr>
        <w:pStyle w:val="Bezodstpw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>Załącznik Nr 2 – wzór oświadczenia kandydata o wyrażeniu zgody na kandydowanie do Rady Seniorów Powiatu Jeleniogórskiego;</w:t>
      </w:r>
    </w:p>
    <w:p w14:paraId="428C4344" w14:textId="77777777" w:rsidR="00634EDA" w:rsidRDefault="00634EDA" w:rsidP="00634EDA">
      <w:pPr>
        <w:pStyle w:val="Bezodstpw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>Załącznik Nr 3 – Uchwała Nr 137/423/20 Zarządu Powiatu Jeleniogórskiego z dnia 8 grudnia 2020 r. w sprawie powołania Rady Seniorów Powiatu Jeleniogórskiego.</w:t>
      </w:r>
    </w:p>
    <w:p w14:paraId="74313F07" w14:textId="204BE4BC" w:rsidR="00FE270B" w:rsidRDefault="00FE270B" w:rsidP="00FE270B">
      <w:pPr>
        <w:jc w:val="both"/>
        <w:rPr>
          <w:rFonts w:ascii="Liberation Serif" w:hAnsi="Liberation Serif" w:cs="Liberation Serif"/>
          <w:b/>
        </w:rPr>
      </w:pPr>
    </w:p>
    <w:p w14:paraId="23C68700" w14:textId="00C34F47" w:rsidR="0041785B" w:rsidRPr="0046058A" w:rsidRDefault="0046058A" w:rsidP="0041785B">
      <w:pPr>
        <w:spacing w:after="240"/>
        <w:ind w:left="284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6058A">
        <w:rPr>
          <w:rFonts w:ascii="Liberation Serif" w:hAnsi="Liberation Serif" w:cs="Liberation Serif"/>
          <w:b/>
          <w:sz w:val="28"/>
          <w:szCs w:val="28"/>
        </w:rPr>
        <w:t xml:space="preserve">Załączniki są dostępne do pobrania na stronie </w:t>
      </w:r>
      <w:r>
        <w:rPr>
          <w:rFonts w:ascii="Liberation Serif" w:hAnsi="Liberation Serif" w:cs="Liberation Serif"/>
          <w:b/>
          <w:sz w:val="28"/>
          <w:szCs w:val="28"/>
        </w:rPr>
        <w:t>S</w:t>
      </w:r>
      <w:r w:rsidRPr="0046058A">
        <w:rPr>
          <w:rFonts w:ascii="Liberation Serif" w:hAnsi="Liberation Serif" w:cs="Liberation Serif"/>
          <w:b/>
          <w:sz w:val="28"/>
          <w:szCs w:val="28"/>
        </w:rPr>
        <w:t>tarostwa Powiatowego w</w:t>
      </w:r>
      <w:r>
        <w:rPr>
          <w:rFonts w:ascii="Liberation Serif" w:hAnsi="Liberation Serif" w:cs="Liberation Serif"/>
          <w:b/>
          <w:sz w:val="28"/>
          <w:szCs w:val="28"/>
        </w:rPr>
        <w:t> </w:t>
      </w:r>
      <w:r w:rsidRPr="0046058A">
        <w:rPr>
          <w:rFonts w:ascii="Liberation Serif" w:hAnsi="Liberation Serif" w:cs="Liberation Serif"/>
          <w:b/>
          <w:sz w:val="28"/>
          <w:szCs w:val="28"/>
        </w:rPr>
        <w:t xml:space="preserve">Jeleniej Górze </w:t>
      </w:r>
      <w:hyperlink r:id="rId7" w:history="1">
        <w:r w:rsidRPr="007275B8">
          <w:rPr>
            <w:rStyle w:val="Hipercze"/>
            <w:rFonts w:ascii="Liberation Serif" w:hAnsi="Liberation Serif" w:cs="Liberation Serif"/>
            <w:b/>
            <w:sz w:val="28"/>
            <w:szCs w:val="28"/>
          </w:rPr>
          <w:t>https://www.starostwo.jgora.pl/</w:t>
        </w:r>
      </w:hyperlink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Start w:id="0" w:name="_GoBack"/>
      <w:bookmarkEnd w:id="0"/>
    </w:p>
    <w:p w14:paraId="1235C4B3" w14:textId="77777777" w:rsidR="0041785B" w:rsidRPr="00FB0DDE" w:rsidRDefault="0041785B" w:rsidP="0041785B">
      <w:pPr>
        <w:pStyle w:val="Bezodstpw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33C7B542" w14:textId="77777777" w:rsidR="0041785B" w:rsidRPr="00FB0DDE" w:rsidRDefault="0041785B" w:rsidP="0041785B">
      <w:pPr>
        <w:rPr>
          <w:rFonts w:ascii="Liberation Serif" w:hAnsi="Liberation Serif" w:cs="Liberation Serif"/>
        </w:rPr>
      </w:pPr>
    </w:p>
    <w:p w14:paraId="0F818197" w14:textId="77777777" w:rsidR="0041785B" w:rsidRPr="00FB0DDE" w:rsidRDefault="0041785B" w:rsidP="0041785B">
      <w:pPr>
        <w:rPr>
          <w:rFonts w:ascii="Liberation Serif" w:hAnsi="Liberation Serif" w:cs="Liberation Serif"/>
        </w:rPr>
      </w:pPr>
    </w:p>
    <w:p w14:paraId="765544CF" w14:textId="77777777" w:rsidR="0041785B" w:rsidRPr="00FB0DDE" w:rsidRDefault="0041785B" w:rsidP="0041785B">
      <w:pPr>
        <w:rPr>
          <w:rFonts w:ascii="Liberation Serif" w:hAnsi="Liberation Serif" w:cs="Liberation Serif"/>
        </w:rPr>
      </w:pPr>
    </w:p>
    <w:p w14:paraId="37EFEB0A" w14:textId="011CFF38" w:rsidR="0061176B" w:rsidRPr="0061176B" w:rsidRDefault="0061176B" w:rsidP="0041785B">
      <w:pPr>
        <w:pStyle w:val="Nagwek1"/>
        <w:spacing w:after="0"/>
        <w:rPr>
          <w:sz w:val="16"/>
          <w:szCs w:val="16"/>
        </w:rPr>
      </w:pPr>
    </w:p>
    <w:sectPr w:rsidR="0061176B" w:rsidRPr="0061176B" w:rsidSect="00C249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08" w:right="1417" w:bottom="1625" w:left="1417" w:header="680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56B36" w14:textId="77777777" w:rsidR="00580C08" w:rsidRDefault="00580C08" w:rsidP="00A27858">
      <w:r>
        <w:separator/>
      </w:r>
    </w:p>
  </w:endnote>
  <w:endnote w:type="continuationSeparator" w:id="0">
    <w:p w14:paraId="5A499D80" w14:textId="77777777" w:rsidR="00580C08" w:rsidRDefault="00580C08" w:rsidP="00A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2E90" w14:textId="4ADEE2CC" w:rsidR="00A27858" w:rsidRPr="00C2490C" w:rsidRDefault="00A27858" w:rsidP="00C2490C">
    <w:pPr>
      <w:pStyle w:val="Stopka"/>
      <w:pBdr>
        <w:top w:val="single" w:sz="18" w:space="1" w:color="C00000"/>
      </w:pBdr>
      <w:tabs>
        <w:tab w:val="clear" w:pos="4536"/>
      </w:tabs>
      <w:rPr>
        <w:rFonts w:ascii="Liberation Serif" w:hAnsi="Liberation Serif"/>
        <w:smallCaps/>
        <w:sz w:val="18"/>
        <w:szCs w:val="18"/>
      </w:rPr>
    </w:pPr>
    <w:r w:rsidRPr="00A27858">
      <w:rPr>
        <w:rFonts w:ascii="Liberation Serif" w:hAnsi="Liberation Serif"/>
        <w:smallCaps/>
        <w:sz w:val="20"/>
        <w:szCs w:val="16"/>
      </w:rPr>
      <w:t>Starostwo Powiatowe w Jeleniej Górze</w:t>
    </w:r>
    <w:r w:rsidR="00C2490C">
      <w:rPr>
        <w:rFonts w:ascii="Liberation Serif" w:hAnsi="Liberation Serif"/>
        <w:smallCaps/>
        <w:sz w:val="20"/>
        <w:szCs w:val="16"/>
      </w:rPr>
      <w:tab/>
    </w:r>
    <w:r w:rsidR="00C2490C">
      <w:rPr>
        <w:rFonts w:ascii="Liberation Serif" w:hAnsi="Liberation Serif"/>
        <w:smallCaps/>
        <w:sz w:val="18"/>
        <w:szCs w:val="18"/>
      </w:rPr>
      <w:fldChar w:fldCharType="begin"/>
    </w:r>
    <w:r w:rsidR="00C2490C">
      <w:rPr>
        <w:rFonts w:ascii="Liberation Serif" w:hAnsi="Liberation Serif"/>
        <w:smallCaps/>
        <w:sz w:val="18"/>
        <w:szCs w:val="18"/>
      </w:rPr>
      <w:instrText xml:space="preserve"> PAGE  \* MERGEFORMAT </w:instrText>
    </w:r>
    <w:r w:rsidR="00C2490C">
      <w:rPr>
        <w:rFonts w:ascii="Liberation Serif" w:hAnsi="Liberation Serif"/>
        <w:smallCaps/>
        <w:sz w:val="18"/>
        <w:szCs w:val="18"/>
      </w:rPr>
      <w:fldChar w:fldCharType="separate"/>
    </w:r>
    <w:r w:rsidR="00A7700F">
      <w:rPr>
        <w:rFonts w:ascii="Liberation Serif" w:hAnsi="Liberation Serif"/>
        <w:smallCaps/>
        <w:noProof/>
        <w:sz w:val="18"/>
        <w:szCs w:val="18"/>
      </w:rPr>
      <w:t>2</w:t>
    </w:r>
    <w:r w:rsidR="00C2490C">
      <w:rPr>
        <w:rFonts w:ascii="Liberation Serif" w:hAnsi="Liberation Serif"/>
        <w:smallCaps/>
        <w:sz w:val="18"/>
        <w:szCs w:val="18"/>
      </w:rPr>
      <w:fldChar w:fldCharType="end"/>
    </w:r>
    <w:r w:rsidR="00C2490C">
      <w:rPr>
        <w:rFonts w:ascii="Liberation Serif" w:hAnsi="Liberation Serif"/>
        <w:smallCaps/>
        <w:sz w:val="18"/>
        <w:szCs w:val="18"/>
      </w:rPr>
      <w:t xml:space="preserve"> / </w:t>
    </w:r>
    <w:r w:rsidR="00C2490C">
      <w:rPr>
        <w:rFonts w:ascii="Liberation Serif" w:hAnsi="Liberation Serif"/>
        <w:smallCaps/>
        <w:sz w:val="18"/>
        <w:szCs w:val="18"/>
      </w:rPr>
      <w:fldChar w:fldCharType="begin"/>
    </w:r>
    <w:r w:rsidR="00C2490C">
      <w:rPr>
        <w:rFonts w:ascii="Liberation Serif" w:hAnsi="Liberation Serif"/>
        <w:smallCaps/>
        <w:sz w:val="18"/>
        <w:szCs w:val="18"/>
      </w:rPr>
      <w:instrText xml:space="preserve"> SECTIONPAGES  \* MERGEFORMAT </w:instrText>
    </w:r>
    <w:r w:rsidR="00C2490C">
      <w:rPr>
        <w:rFonts w:ascii="Liberation Serif" w:hAnsi="Liberation Serif"/>
        <w:smallCaps/>
        <w:sz w:val="18"/>
        <w:szCs w:val="18"/>
      </w:rPr>
      <w:fldChar w:fldCharType="separate"/>
    </w:r>
    <w:r w:rsidR="0046058A">
      <w:rPr>
        <w:rFonts w:ascii="Liberation Serif" w:hAnsi="Liberation Serif"/>
        <w:smallCaps/>
        <w:noProof/>
        <w:sz w:val="18"/>
        <w:szCs w:val="18"/>
      </w:rPr>
      <w:t>2</w:t>
    </w:r>
    <w:r w:rsidR="00C2490C">
      <w:rPr>
        <w:rFonts w:ascii="Liberation Serif" w:hAnsi="Liberation Serif"/>
        <w:smallCaps/>
        <w:sz w:val="18"/>
        <w:szCs w:val="18"/>
      </w:rPr>
      <w:fldChar w:fldCharType="end"/>
    </w:r>
  </w:p>
  <w:p w14:paraId="7449FB3D" w14:textId="77777777" w:rsidR="00A27858" w:rsidRPr="00A27858" w:rsidRDefault="00A27858" w:rsidP="00A27858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ul. Jana Kochanowskiego 10, 58-500 Jelenia Góra</w:t>
    </w:r>
  </w:p>
  <w:p w14:paraId="23631550" w14:textId="77777777" w:rsidR="004D6CA5" w:rsidRDefault="00A27858" w:rsidP="00A27858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 xml:space="preserve">tel. +48 75 64 73 110, fax. +48 75 75 26 419 </w:t>
    </w:r>
  </w:p>
  <w:p w14:paraId="55384473" w14:textId="3AA7E8B9" w:rsidR="00A27858" w:rsidRPr="00A27858" w:rsidRDefault="00A27858" w:rsidP="00A27858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www.powiat.jeleniogorski.pl, sekretariat@powiat.jeleniogorski.pl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D333" w14:textId="7E1BFB26" w:rsidR="00C2490C" w:rsidRPr="00A27858" w:rsidRDefault="00C2490C" w:rsidP="00AF2CFD">
    <w:pPr>
      <w:pStyle w:val="Stopka"/>
      <w:pBdr>
        <w:top w:val="single" w:sz="18" w:space="1" w:color="C00000"/>
      </w:pBdr>
      <w:tabs>
        <w:tab w:val="clear" w:pos="4536"/>
      </w:tabs>
      <w:rPr>
        <w:rFonts w:ascii="Liberation Serif" w:hAnsi="Liberation Serif"/>
        <w:smallCaps/>
        <w:sz w:val="20"/>
        <w:szCs w:val="16"/>
      </w:rPr>
    </w:pPr>
    <w:r w:rsidRPr="00A27858">
      <w:rPr>
        <w:rFonts w:ascii="Liberation Serif" w:hAnsi="Liberation Serif"/>
        <w:smallCaps/>
        <w:sz w:val="20"/>
        <w:szCs w:val="16"/>
      </w:rPr>
      <w:t>Starostwo Powiatowe w Jeleniej Górze</w:t>
    </w:r>
    <w:r w:rsidR="00AF2CFD">
      <w:rPr>
        <w:rFonts w:ascii="Liberation Serif" w:hAnsi="Liberation Serif"/>
        <w:smallCaps/>
        <w:sz w:val="20"/>
        <w:szCs w:val="16"/>
      </w:rPr>
      <w:tab/>
    </w:r>
  </w:p>
  <w:p w14:paraId="1A5F1183" w14:textId="77777777" w:rsidR="00C2490C" w:rsidRPr="00A27858" w:rsidRDefault="00C2490C" w:rsidP="00C2490C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ul. Jana Kochanowskiego 10, 58-500 Jelenia Góra</w:t>
    </w:r>
  </w:p>
  <w:p w14:paraId="4C2F9B17" w14:textId="77777777" w:rsidR="00C2490C" w:rsidRDefault="00C2490C" w:rsidP="00C2490C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 xml:space="preserve">tel. +48 75 64 73 110, fax. +48 75 75 26 419 </w:t>
    </w:r>
  </w:p>
  <w:p w14:paraId="4BDE2548" w14:textId="79B560B3" w:rsidR="00C2490C" w:rsidRPr="00C2490C" w:rsidRDefault="00C2490C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www.powiat.jeleniogorski.pl, sekretariat@powiat.jeleniogorski.pl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43D74" w14:textId="77777777" w:rsidR="00580C08" w:rsidRDefault="00580C08" w:rsidP="00A27858">
      <w:r>
        <w:separator/>
      </w:r>
    </w:p>
  </w:footnote>
  <w:footnote w:type="continuationSeparator" w:id="0">
    <w:p w14:paraId="5E9F2C7F" w14:textId="77777777" w:rsidR="00580C08" w:rsidRDefault="00580C08" w:rsidP="00A2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0193" w14:textId="5A3614C8" w:rsidR="00C2490C" w:rsidRDefault="0038465D" w:rsidP="00C2490C">
    <w:pPr>
      <w:pStyle w:val="Nagwek"/>
      <w:ind w:left="708"/>
    </w:pPr>
    <w:r>
      <w:rPr>
        <w:rFonts w:ascii="Liberation Serif" w:hAnsi="Liberation Serif"/>
        <w:smallCaps/>
        <w:noProof/>
        <w:sz w:val="28"/>
        <w:lang w:eastAsia="pl-PL"/>
      </w:rPr>
      <w:drawing>
        <wp:anchor distT="0" distB="0" distL="114300" distR="114300" simplePos="0" relativeHeight="251663360" behindDoc="1" locked="0" layoutInCell="1" allowOverlap="1" wp14:anchorId="6042CE44" wp14:editId="3D1238A2">
          <wp:simplePos x="0" y="0"/>
          <wp:positionH relativeFrom="column">
            <wp:posOffset>5833745</wp:posOffset>
          </wp:positionH>
          <wp:positionV relativeFrom="paragraph">
            <wp:posOffset>-78740</wp:posOffset>
          </wp:positionV>
          <wp:extent cx="486000" cy="5880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_PJ_RGB-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5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B28F" w14:textId="4835E284" w:rsidR="00C2490C" w:rsidRPr="00A27858" w:rsidRDefault="0038465D" w:rsidP="00A7700F">
    <w:pPr>
      <w:ind w:left="6096" w:right="-148"/>
      <w:jc w:val="right"/>
      <w:rPr>
        <w:rFonts w:ascii="Liberation Serif" w:hAnsi="Liberation Serif"/>
        <w:smallCaps/>
        <w:sz w:val="28"/>
      </w:rPr>
    </w:pPr>
    <w:r>
      <w:rPr>
        <w:rFonts w:ascii="Liberation Serif" w:hAnsi="Liberation Serif"/>
        <w:smallCaps/>
        <w:noProof/>
        <w:sz w:val="28"/>
      </w:rPr>
      <w:drawing>
        <wp:anchor distT="0" distB="0" distL="114300" distR="114300" simplePos="0" relativeHeight="251662336" behindDoc="0" locked="0" layoutInCell="1" allowOverlap="1" wp14:anchorId="06989ACB" wp14:editId="1261D641">
          <wp:simplePos x="0" y="0"/>
          <wp:positionH relativeFrom="column">
            <wp:posOffset>5921496</wp:posOffset>
          </wp:positionH>
          <wp:positionV relativeFrom="paragraph">
            <wp:posOffset>-138124</wp:posOffset>
          </wp:positionV>
          <wp:extent cx="481379" cy="587281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b_PJ_RGB-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501" cy="60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90C" w:rsidRPr="00A27858">
      <w:rPr>
        <w:rFonts w:ascii="Liberation Serif" w:hAnsi="Liberation Serif"/>
        <w:smallCaps/>
        <w:sz w:val="28"/>
      </w:rPr>
      <w:t>Starosta Jeleniogórski</w:t>
    </w:r>
  </w:p>
  <w:p w14:paraId="3611C462" w14:textId="46F5295B" w:rsidR="00C2490C" w:rsidRPr="00A27858" w:rsidRDefault="0038465D" w:rsidP="00A7700F">
    <w:pPr>
      <w:pBdr>
        <w:bottom w:val="single" w:sz="18" w:space="1" w:color="C00000"/>
      </w:pBdr>
      <w:ind w:right="-148"/>
      <w:jc w:val="right"/>
      <w:rPr>
        <w:rFonts w:ascii="Liberation Serif" w:hAnsi="Liberation Serif"/>
        <w:smallCaps/>
        <w:sz w:val="22"/>
      </w:rPr>
    </w:pPr>
    <w:r>
      <w:rPr>
        <w:rFonts w:ascii="Liberation Serif" w:hAnsi="Liberation Serif"/>
        <w:smallCaps/>
        <w:sz w:val="22"/>
      </w:rPr>
      <w:t>Krzysztof</w:t>
    </w:r>
    <w:r w:rsidR="00C2490C" w:rsidRPr="00A27858">
      <w:rPr>
        <w:rFonts w:ascii="Liberation Serif" w:hAnsi="Liberation Serif"/>
        <w:smallCaps/>
        <w:sz w:val="22"/>
      </w:rPr>
      <w:t xml:space="preserve"> </w:t>
    </w:r>
    <w:r>
      <w:rPr>
        <w:rFonts w:ascii="Liberation Serif" w:hAnsi="Liberation Serif"/>
        <w:smallCaps/>
        <w:sz w:val="22"/>
      </w:rPr>
      <w:t>Wiśniewski</w:t>
    </w:r>
  </w:p>
  <w:p w14:paraId="0B34ECCC" w14:textId="0CB649B2" w:rsidR="00C2490C" w:rsidRDefault="00C24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5B92"/>
    <w:multiLevelType w:val="hybridMultilevel"/>
    <w:tmpl w:val="435EB796"/>
    <w:lvl w:ilvl="0" w:tplc="0AEEC29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14B6D"/>
    <w:multiLevelType w:val="hybridMultilevel"/>
    <w:tmpl w:val="F82AE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6854"/>
    <w:multiLevelType w:val="hybridMultilevel"/>
    <w:tmpl w:val="4AF6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2E4F"/>
    <w:multiLevelType w:val="hybridMultilevel"/>
    <w:tmpl w:val="9B4A1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2F4E"/>
    <w:multiLevelType w:val="hybridMultilevel"/>
    <w:tmpl w:val="8D8CAE32"/>
    <w:lvl w:ilvl="0" w:tplc="3CA4AC0E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8088D"/>
    <w:multiLevelType w:val="hybridMultilevel"/>
    <w:tmpl w:val="7F4E6480"/>
    <w:lvl w:ilvl="0" w:tplc="36B8870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970D67"/>
    <w:multiLevelType w:val="hybridMultilevel"/>
    <w:tmpl w:val="EF24F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B2E27"/>
    <w:multiLevelType w:val="hybridMultilevel"/>
    <w:tmpl w:val="84DEB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75CA8"/>
    <w:multiLevelType w:val="hybridMultilevel"/>
    <w:tmpl w:val="831663D6"/>
    <w:lvl w:ilvl="0" w:tplc="935811C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9A6"/>
    <w:multiLevelType w:val="hybridMultilevel"/>
    <w:tmpl w:val="C8586082"/>
    <w:lvl w:ilvl="0" w:tplc="E256A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184382"/>
    <w:multiLevelType w:val="hybridMultilevel"/>
    <w:tmpl w:val="14FEC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BDF"/>
    <w:multiLevelType w:val="hybridMultilevel"/>
    <w:tmpl w:val="67C8DD0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58"/>
    <w:rsid w:val="00005014"/>
    <w:rsid w:val="00105337"/>
    <w:rsid w:val="001A61CC"/>
    <w:rsid w:val="001C2027"/>
    <w:rsid w:val="001E7E83"/>
    <w:rsid w:val="00237F8D"/>
    <w:rsid w:val="003153AB"/>
    <w:rsid w:val="0034332D"/>
    <w:rsid w:val="0038465D"/>
    <w:rsid w:val="003A2233"/>
    <w:rsid w:val="0041785B"/>
    <w:rsid w:val="004254E0"/>
    <w:rsid w:val="0046058A"/>
    <w:rsid w:val="004D6CA5"/>
    <w:rsid w:val="00580C08"/>
    <w:rsid w:val="005A3B38"/>
    <w:rsid w:val="005A7A50"/>
    <w:rsid w:val="005B2D2E"/>
    <w:rsid w:val="0061176B"/>
    <w:rsid w:val="00634EDA"/>
    <w:rsid w:val="00652D54"/>
    <w:rsid w:val="00700A72"/>
    <w:rsid w:val="007A4181"/>
    <w:rsid w:val="007B1861"/>
    <w:rsid w:val="007E6E3F"/>
    <w:rsid w:val="0085001F"/>
    <w:rsid w:val="008E6494"/>
    <w:rsid w:val="008F639D"/>
    <w:rsid w:val="00932961"/>
    <w:rsid w:val="009D2D4B"/>
    <w:rsid w:val="00A27858"/>
    <w:rsid w:val="00A7700F"/>
    <w:rsid w:val="00AF0C5A"/>
    <w:rsid w:val="00AF2CFD"/>
    <w:rsid w:val="00B02F6E"/>
    <w:rsid w:val="00B84CB5"/>
    <w:rsid w:val="00BE7E42"/>
    <w:rsid w:val="00C2490C"/>
    <w:rsid w:val="00C86BD6"/>
    <w:rsid w:val="00CE05CD"/>
    <w:rsid w:val="00D30C7C"/>
    <w:rsid w:val="00DC2920"/>
    <w:rsid w:val="00E6363D"/>
    <w:rsid w:val="00E71916"/>
    <w:rsid w:val="00E81F52"/>
    <w:rsid w:val="00E97D95"/>
    <w:rsid w:val="00EC559D"/>
    <w:rsid w:val="00F4743D"/>
    <w:rsid w:val="00FE270B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2F23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176B"/>
    <w:pPr>
      <w:tabs>
        <w:tab w:val="right" w:pos="9066"/>
      </w:tabs>
      <w:spacing w:before="1200" w:after="1200"/>
      <w:ind w:left="5103"/>
      <w:contextualSpacing/>
      <w:outlineLvl w:val="0"/>
    </w:pPr>
    <w:rPr>
      <w:rFonts w:ascii="Liberation Serif" w:hAnsi="Liberation Serif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58"/>
  </w:style>
  <w:style w:type="paragraph" w:styleId="Stopka">
    <w:name w:val="footer"/>
    <w:basedOn w:val="Normalny"/>
    <w:link w:val="StopkaZnak"/>
    <w:uiPriority w:val="99"/>
    <w:unhideWhenUsed/>
    <w:rsid w:val="00A2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58"/>
  </w:style>
  <w:style w:type="character" w:customStyle="1" w:styleId="Nagwek1Znak">
    <w:name w:val="Nagłówek 1 Znak"/>
    <w:basedOn w:val="Domylnaczcionkaakapitu"/>
    <w:link w:val="Nagwek1"/>
    <w:uiPriority w:val="9"/>
    <w:rsid w:val="0061176B"/>
    <w:rPr>
      <w:rFonts w:ascii="Liberation Serif" w:hAnsi="Liberation Serif"/>
      <w:b/>
      <w:sz w:val="28"/>
    </w:rPr>
  </w:style>
  <w:style w:type="paragraph" w:styleId="Bezodstpw">
    <w:name w:val="No Spacing"/>
    <w:uiPriority w:val="1"/>
    <w:qFormat/>
    <w:rsid w:val="0041785B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178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1785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A22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46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rostwo.jgor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FBB501-E21D-284D-BAAB-4C9AFDC103F7}">
  <we:reference id="wa104379791" version="1.0.0.0" store="pl-PL" storeType="OMEX"/>
  <we:alternateReferences>
    <we:reference id="wa104379791" version="1.0.0.0" store="wa10437979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Sz. P.</vt:lpstr>
      <vt:lpstr>Adresat linia 1</vt:lpstr>
      <vt:lpstr>Adresat linia 2</vt:lpstr>
      <vt:lpstr>Adresat linia 3</vt:lpstr>
      <vt:lpstr>Adresat linia 4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Kubiak</dc:creator>
  <cp:keywords/>
  <dc:description/>
  <cp:lastModifiedBy>Chabros Marzena</cp:lastModifiedBy>
  <cp:revision>3</cp:revision>
  <cp:lastPrinted>2019-12-02T13:21:00Z</cp:lastPrinted>
  <dcterms:created xsi:type="dcterms:W3CDTF">2020-12-15T10:54:00Z</dcterms:created>
  <dcterms:modified xsi:type="dcterms:W3CDTF">2020-12-15T10:58:00Z</dcterms:modified>
</cp:coreProperties>
</file>